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left="8278"/>
      </w:pPr>
      <w:r>
        <w:rPr>
          <w:color w:val="538DD3"/>
        </w:rPr>
        <w:t>ALLEGATO A1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line="244" w:lineRule="auto" w:before="1"/>
        <w:ind w:left="1576" w:right="1595" w:firstLine="0"/>
        <w:jc w:val="center"/>
        <w:rPr>
          <w:rFonts w:ascii="Georgia" w:hAnsi="Georgia"/>
          <w:b/>
          <w:i/>
          <w:sz w:val="22"/>
        </w:rPr>
      </w:pPr>
      <w:r>
        <w:rPr>
          <w:b/>
          <w:w w:val="110"/>
          <w:sz w:val="22"/>
        </w:rPr>
        <w:t>Dichiarazione di </w:t>
      </w:r>
      <w:r>
        <w:rPr>
          <w:b/>
          <w:spacing w:val="-9"/>
          <w:w w:val="110"/>
          <w:sz w:val="22"/>
        </w:rPr>
        <w:t>persone </w:t>
      </w:r>
      <w:r>
        <w:rPr>
          <w:b/>
          <w:w w:val="110"/>
          <w:sz w:val="22"/>
        </w:rPr>
        <w:t>munite a qualsiasi titolo del</w:t>
      </w:r>
      <w:r>
        <w:rPr>
          <w:b/>
          <w:spacing w:val="-28"/>
          <w:w w:val="110"/>
          <w:sz w:val="22"/>
        </w:rPr>
        <w:t> </w:t>
      </w:r>
      <w:r>
        <w:rPr>
          <w:b/>
          <w:w w:val="110"/>
          <w:sz w:val="22"/>
        </w:rPr>
        <w:t>potere</w:t>
      </w:r>
      <w:r>
        <w:rPr>
          <w:b/>
          <w:spacing w:val="-25"/>
          <w:w w:val="110"/>
          <w:sz w:val="22"/>
        </w:rPr>
        <w:t> </w:t>
      </w:r>
      <w:r>
        <w:rPr>
          <w:b/>
          <w:w w:val="110"/>
          <w:sz w:val="22"/>
        </w:rPr>
        <w:t>di</w:t>
      </w:r>
      <w:r>
        <w:rPr>
          <w:b/>
          <w:spacing w:val="-27"/>
          <w:w w:val="110"/>
          <w:sz w:val="22"/>
        </w:rPr>
        <w:t> </w:t>
      </w:r>
      <w:r>
        <w:rPr>
          <w:b/>
          <w:w w:val="110"/>
          <w:sz w:val="22"/>
        </w:rPr>
        <w:t>rappresentanza</w:t>
      </w:r>
      <w:r>
        <w:rPr>
          <w:b/>
          <w:spacing w:val="-33"/>
          <w:w w:val="110"/>
          <w:sz w:val="22"/>
        </w:rPr>
        <w:t> </w:t>
      </w:r>
      <w:r>
        <w:rPr>
          <w:b/>
          <w:w w:val="110"/>
          <w:sz w:val="22"/>
        </w:rPr>
        <w:t>(amministratori,</w:t>
      </w:r>
      <w:r>
        <w:rPr>
          <w:b/>
          <w:spacing w:val="-19"/>
          <w:w w:val="110"/>
          <w:sz w:val="22"/>
        </w:rPr>
        <w:t> </w:t>
      </w:r>
      <w:r>
        <w:rPr>
          <w:b/>
          <w:w w:val="110"/>
          <w:sz w:val="22"/>
        </w:rPr>
        <w:t>soci) </w:t>
      </w:r>
      <w:r>
        <w:rPr>
          <w:rFonts w:ascii="Georgia" w:hAnsi="Georgia"/>
          <w:b/>
          <w:i/>
          <w:color w:val="A6A6A6"/>
          <w:w w:val="110"/>
          <w:sz w:val="22"/>
        </w:rPr>
        <w:t>comma</w:t>
      </w:r>
      <w:r>
        <w:rPr>
          <w:rFonts w:ascii="Georgia" w:hAnsi="Georgia"/>
          <w:b/>
          <w:i/>
          <w:color w:val="A6A6A6"/>
          <w:spacing w:val="-25"/>
          <w:w w:val="110"/>
          <w:sz w:val="22"/>
        </w:rPr>
        <w:t> </w:t>
      </w:r>
      <w:r>
        <w:rPr>
          <w:rFonts w:ascii="Georgia" w:hAnsi="Georgia"/>
          <w:b/>
          <w:i/>
          <w:color w:val="A6A6A6"/>
          <w:w w:val="110"/>
          <w:sz w:val="22"/>
        </w:rPr>
        <w:t>5</w:t>
      </w:r>
      <w:r>
        <w:rPr>
          <w:rFonts w:ascii="Georgia" w:hAnsi="Georgia"/>
          <w:b/>
          <w:i/>
          <w:color w:val="A6A6A6"/>
          <w:spacing w:val="-25"/>
          <w:w w:val="110"/>
          <w:sz w:val="22"/>
        </w:rPr>
        <w:t> </w:t>
      </w:r>
      <w:r>
        <w:rPr>
          <w:rFonts w:ascii="Georgia" w:hAnsi="Georgia"/>
          <w:b/>
          <w:i/>
          <w:color w:val="A6A6A6"/>
          <w:w w:val="110"/>
          <w:sz w:val="22"/>
        </w:rPr>
        <w:t>dell’art.</w:t>
      </w:r>
      <w:r>
        <w:rPr>
          <w:rFonts w:ascii="Georgia" w:hAnsi="Georgia"/>
          <w:b/>
          <w:i/>
          <w:color w:val="A6A6A6"/>
          <w:spacing w:val="-24"/>
          <w:w w:val="110"/>
          <w:sz w:val="22"/>
        </w:rPr>
        <w:t> </w:t>
      </w:r>
      <w:r>
        <w:rPr>
          <w:rFonts w:ascii="Georgia" w:hAnsi="Georgia"/>
          <w:b/>
          <w:i/>
          <w:color w:val="A6A6A6"/>
          <w:w w:val="110"/>
          <w:sz w:val="22"/>
        </w:rPr>
        <w:t>71</w:t>
      </w:r>
      <w:r>
        <w:rPr>
          <w:rFonts w:ascii="Georgia" w:hAnsi="Georgia"/>
          <w:b/>
          <w:i/>
          <w:color w:val="A6A6A6"/>
          <w:spacing w:val="-24"/>
          <w:w w:val="110"/>
          <w:sz w:val="22"/>
        </w:rPr>
        <w:t> </w:t>
      </w:r>
      <w:r>
        <w:rPr>
          <w:rFonts w:ascii="Georgia" w:hAnsi="Georgia"/>
          <w:b/>
          <w:i/>
          <w:color w:val="A6A6A6"/>
          <w:w w:val="110"/>
          <w:sz w:val="22"/>
        </w:rPr>
        <w:t>del</w:t>
      </w:r>
      <w:r>
        <w:rPr>
          <w:rFonts w:ascii="Georgia" w:hAnsi="Georgia"/>
          <w:b/>
          <w:i/>
          <w:color w:val="A6A6A6"/>
          <w:spacing w:val="-24"/>
          <w:w w:val="110"/>
          <w:sz w:val="22"/>
        </w:rPr>
        <w:t> </w:t>
      </w:r>
      <w:r>
        <w:rPr>
          <w:rFonts w:ascii="Georgia" w:hAnsi="Georgia"/>
          <w:b/>
          <w:i/>
          <w:color w:val="A6A6A6"/>
          <w:w w:val="110"/>
          <w:sz w:val="22"/>
        </w:rPr>
        <w:t>D.Lgs.</w:t>
      </w:r>
      <w:r>
        <w:rPr>
          <w:rFonts w:ascii="Georgia" w:hAnsi="Georgia"/>
          <w:b/>
          <w:i/>
          <w:color w:val="A6A6A6"/>
          <w:spacing w:val="24"/>
          <w:w w:val="110"/>
          <w:sz w:val="22"/>
        </w:rPr>
        <w:t> </w:t>
      </w:r>
      <w:r>
        <w:rPr>
          <w:rFonts w:ascii="Georgia" w:hAnsi="Georgia"/>
          <w:b/>
          <w:i/>
          <w:color w:val="A6A6A6"/>
          <w:w w:val="110"/>
          <w:sz w:val="22"/>
        </w:rPr>
        <w:t>26/03/2010</w:t>
      </w:r>
      <w:r>
        <w:rPr>
          <w:rFonts w:ascii="Georgia" w:hAnsi="Georgia"/>
          <w:b/>
          <w:i/>
          <w:color w:val="A6A6A6"/>
          <w:spacing w:val="8"/>
          <w:w w:val="110"/>
          <w:sz w:val="22"/>
        </w:rPr>
        <w:t> </w:t>
      </w:r>
      <w:r>
        <w:rPr>
          <w:rFonts w:ascii="Georgia" w:hAnsi="Georgia"/>
          <w:b/>
          <w:i/>
          <w:color w:val="A6A6A6"/>
          <w:w w:val="110"/>
          <w:sz w:val="22"/>
        </w:rPr>
        <w:t>n.</w:t>
      </w:r>
      <w:r>
        <w:rPr>
          <w:rFonts w:ascii="Georgia" w:hAnsi="Georgia"/>
          <w:b/>
          <w:i/>
          <w:color w:val="A6A6A6"/>
          <w:spacing w:val="-17"/>
          <w:w w:val="110"/>
          <w:sz w:val="22"/>
        </w:rPr>
        <w:t> </w:t>
      </w:r>
      <w:r>
        <w:rPr>
          <w:rFonts w:ascii="Georgia" w:hAnsi="Georgia"/>
          <w:b/>
          <w:i/>
          <w:color w:val="A6A6A6"/>
          <w:w w:val="110"/>
          <w:sz w:val="22"/>
        </w:rPr>
        <w:t>59</w:t>
      </w:r>
    </w:p>
    <w:p>
      <w:pPr>
        <w:pStyle w:val="BodyText"/>
        <w:rPr>
          <w:rFonts w:ascii="Georgia"/>
          <w:b/>
          <w:i/>
          <w:sz w:val="26"/>
        </w:rPr>
      </w:pPr>
    </w:p>
    <w:p>
      <w:pPr>
        <w:pStyle w:val="BodyText"/>
        <w:tabs>
          <w:tab w:pos="9719" w:val="left" w:leader="none"/>
        </w:tabs>
        <w:spacing w:before="210"/>
        <w:ind w:right="157"/>
        <w:jc w:val="center"/>
      </w:pPr>
      <w:r>
        <w:rPr/>
        <w:t>Il/la</w:t>
      </w:r>
      <w:r>
        <w:rPr>
          <w:spacing w:val="-20"/>
        </w:rPr>
        <w:t> </w:t>
      </w:r>
      <w:r>
        <w:rPr/>
        <w:t>sottoscritto/a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64" w:val="left" w:leader="none"/>
          <w:tab w:pos="1159" w:val="left" w:leader="none"/>
          <w:tab w:pos="1453" w:val="left" w:leader="none"/>
          <w:tab w:pos="1748" w:val="left" w:leader="none"/>
          <w:tab w:pos="2043" w:val="left" w:leader="none"/>
          <w:tab w:pos="2338" w:val="left" w:leader="none"/>
          <w:tab w:pos="2633" w:val="left" w:leader="none"/>
          <w:tab w:pos="2928" w:val="left" w:leader="none"/>
          <w:tab w:pos="3222" w:val="left" w:leader="none"/>
          <w:tab w:pos="3517" w:val="left" w:leader="none"/>
          <w:tab w:pos="3810" w:val="left" w:leader="none"/>
          <w:tab w:pos="4105" w:val="left" w:leader="none"/>
          <w:tab w:pos="4399" w:val="left" w:leader="none"/>
          <w:tab w:pos="4694" w:val="left" w:leader="none"/>
          <w:tab w:pos="4990" w:val="left" w:leader="none"/>
          <w:tab w:pos="5848" w:val="left" w:leader="none"/>
        </w:tabs>
        <w:spacing w:before="99"/>
        <w:ind w:left="100"/>
      </w:pPr>
      <w:r>
        <w:rPr/>
        <w:t>C.F.</w:t>
      </w:r>
      <w:r>
        <w:rPr>
          <w:spacing w:val="-1"/>
        </w:rPr>
        <w:t> </w:t>
      </w:r>
      <w:r>
        <w:rPr/>
        <w:t>I</w:t>
        <w:tab/>
        <w:t>I</w:t>
        <w:tab/>
        <w:t>I</w:t>
        <w:tab/>
        <w:t>I</w:t>
        <w:tab/>
        <w:t>I</w:t>
        <w:tab/>
        <w:t>I</w:t>
        <w:tab/>
        <w:t>I</w:t>
        <w:tab/>
        <w:t>I</w:t>
        <w:tab/>
        <w:t>I</w:t>
        <w:tab/>
        <w:t>I</w:t>
        <w:tab/>
        <w:t>I</w:t>
        <w:tab/>
        <w:t>I</w:t>
        <w:tab/>
        <w:t>I</w:t>
        <w:tab/>
        <w:t>I</w:t>
        <w:tab/>
        <w:t>I</w:t>
        <w:tab/>
        <w:t>I</w:t>
        <w:tab/>
        <w:t>I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351" w:val="left" w:leader="none"/>
          <w:tab w:pos="5938" w:val="left" w:leader="none"/>
          <w:tab w:pos="7495" w:val="left" w:leader="none"/>
          <w:tab w:pos="9779" w:val="left" w:leader="none"/>
          <w:tab w:pos="9853" w:val="left" w:leader="none"/>
        </w:tabs>
        <w:spacing w:line="477" w:lineRule="auto"/>
        <w:ind w:left="100" w:right="223"/>
      </w:pPr>
      <w:r>
        <w:rPr/>
        <w:t>Nato/a</w:t>
      </w:r>
      <w:r>
        <w:rPr>
          <w:u w:val="single"/>
        </w:rPr>
        <w:t> </w:t>
        <w:tab/>
        <w:tab/>
      </w:r>
      <w:r>
        <w:rPr/>
        <w:t>Prov.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ab/>
        <w:tab/>
      </w:r>
      <w:r>
        <w:rPr/>
        <w:t> Cittadinanza</w:t>
      </w:r>
      <w:r>
        <w:rPr>
          <w:u w:val="single"/>
        </w:rPr>
        <w:t> </w:t>
        <w:tab/>
      </w:r>
      <w:r>
        <w:rPr/>
        <w:t>residente</w:t>
      </w:r>
      <w:r>
        <w:rPr>
          <w:spacing w:val="-12"/>
        </w:rPr>
        <w:t> </w:t>
      </w:r>
      <w:r>
        <w:rPr/>
        <w:t>a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6624" w:val="left" w:leader="none"/>
          <w:tab w:pos="7733" w:val="left" w:leader="none"/>
          <w:tab w:pos="9767" w:val="left" w:leader="none"/>
        </w:tabs>
        <w:spacing w:before="1"/>
        <w:ind w:left="100"/>
      </w:pPr>
      <w:r>
        <w:rPr/>
        <w:t>Via/</w:t>
      </w:r>
      <w:r>
        <w:rPr>
          <w:spacing w:val="-1"/>
        </w:rPr>
        <w:t> </w:t>
      </w:r>
      <w:r>
        <w:rPr/>
        <w:t>piazza</w:t>
      </w:r>
      <w:r>
        <w:rPr>
          <w:u w:val="single"/>
        </w:rPr>
        <w:t> </w:t>
        <w:tab/>
      </w:r>
      <w:r>
        <w:rPr/>
        <w:t>n.</w:t>
      </w:r>
      <w:r>
        <w:rPr>
          <w:u w:val="single"/>
        </w:rPr>
        <w:t> </w:t>
        <w:tab/>
      </w:r>
      <w:r>
        <w:rPr/>
        <w:t>C.A.P.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tabs>
          <w:tab w:pos="9741" w:val="left" w:leader="none"/>
        </w:tabs>
        <w:spacing w:before="100"/>
      </w:pPr>
      <w:r>
        <w:rPr/>
        <w:t>In qualità</w:t>
      </w:r>
      <w:r>
        <w:rPr>
          <w:spacing w:val="-9"/>
        </w:rPr>
        <w:t> </w:t>
      </w:r>
      <w:r>
        <w:rPr/>
        <w:t>di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tabs>
          <w:tab w:pos="6893" w:val="left" w:leader="none"/>
        </w:tabs>
        <w:spacing w:line="360" w:lineRule="auto"/>
        <w:ind w:left="100" w:right="268"/>
        <w:jc w:val="both"/>
      </w:pPr>
      <w:r>
        <w:rPr/>
        <w:t>Della</w:t>
      </w:r>
      <w:r>
        <w:rPr>
          <w:spacing w:val="14"/>
        </w:rPr>
        <w:t> </w:t>
      </w:r>
      <w:r>
        <w:rPr/>
        <w:t>società</w:t>
      </w:r>
      <w:r>
        <w:rPr>
          <w:u w:val="single"/>
        </w:rPr>
        <w:t> </w:t>
        <w:tab/>
      </w:r>
      <w:r>
        <w:rPr/>
        <w:t>generalizzata nella domanda alla quale il presente modello viene</w:t>
      </w:r>
      <w:r>
        <w:rPr>
          <w:spacing w:val="-21"/>
        </w:rPr>
        <w:t> </w:t>
      </w:r>
      <w:r>
        <w:rPr/>
        <w:t>allegato,</w:t>
      </w:r>
    </w:p>
    <w:p>
      <w:pPr>
        <w:pStyle w:val="Heading1"/>
        <w:spacing w:before="144"/>
        <w:ind w:left="4346"/>
      </w:pPr>
      <w:r>
        <w:rPr>
          <w:w w:val="120"/>
        </w:rPr>
        <w:t>DICHIARA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2" w:lineRule="auto" w:before="0" w:after="0"/>
        <w:ind w:left="215" w:right="778" w:hanging="3"/>
        <w:jc w:val="left"/>
        <w:rPr>
          <w:sz w:val="20"/>
        </w:rPr>
      </w:pPr>
      <w:r>
        <w:rPr>
          <w:sz w:val="20"/>
        </w:rPr>
        <w:t>di essere in possesso dei </w:t>
      </w:r>
      <w:r>
        <w:rPr>
          <w:i/>
          <w:sz w:val="21"/>
        </w:rPr>
        <w:t>requisiti morali</w:t>
      </w:r>
      <w:r>
        <w:rPr>
          <w:sz w:val="20"/>
        </w:rPr>
        <w:t>, necessari per il legittimo esercizio dell’attività, previsti dall’art. 71, comma 1 e comma 2 del D.Lgs. 26.03.2010</w:t>
      </w:r>
      <w:r>
        <w:rPr>
          <w:spacing w:val="-26"/>
          <w:sz w:val="20"/>
        </w:rPr>
        <w:t> </w:t>
      </w:r>
      <w:r>
        <w:rPr>
          <w:sz w:val="20"/>
        </w:rPr>
        <w:t>n.59;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37" w:lineRule="auto" w:before="0" w:after="0"/>
        <w:ind w:left="212" w:right="237" w:firstLine="0"/>
        <w:jc w:val="both"/>
        <w:rPr>
          <w:sz w:val="24"/>
        </w:rPr>
      </w:pPr>
      <w:r>
        <w:rPr>
          <w:sz w:val="20"/>
        </w:rPr>
        <w:t>che nei propri confronti non sussistono le cause di divieto, di decadenza o di sospensione di cui all’art.10 della Legge n.575 del 31.5.1965, e successive modificazioni ed integrazioni; in caso di società dette cause non devono sussistere anche nei</w:t>
      </w:r>
      <w:r>
        <w:rPr>
          <w:spacing w:val="-24"/>
          <w:sz w:val="20"/>
        </w:rPr>
        <w:t> </w:t>
      </w:r>
      <w:r>
        <w:rPr>
          <w:sz w:val="20"/>
        </w:rPr>
        <w:t>confronti</w:t>
      </w:r>
      <w:r>
        <w:rPr>
          <w:sz w:val="24"/>
        </w:rPr>
        <w:t>;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00" w:right="233"/>
        <w:jc w:val="both"/>
      </w:pPr>
      <w:r>
        <w:rPr/>
        <w:t>Il sottoscritto è consapevole che le false dichiarazioni, la falsità degli atti e l’uso di atti falsi sono puniti ai sensi del Codice Penale e che, se dal controllo effettuato, emergerà la non veridicità del contenuto di quanto dichiarato, decadrà dai benefici conseguenti al provvedimento eventualmente emanato sulla base delle dichiarazioni non veritiere (art.75 e 76 del D.P.R. 445/2000).</w:t>
      </w:r>
    </w:p>
    <w:p>
      <w:pPr>
        <w:pStyle w:val="BodyText"/>
        <w:rPr>
          <w:sz w:val="24"/>
        </w:rPr>
      </w:pPr>
    </w:p>
    <w:p>
      <w:pPr>
        <w:spacing w:line="235" w:lineRule="auto" w:before="150"/>
        <w:ind w:left="100" w:right="217" w:firstLine="0"/>
        <w:jc w:val="both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w w:val="90"/>
          <w:sz w:val="22"/>
        </w:rPr>
        <w:t>Il</w:t>
      </w:r>
      <w:r>
        <w:rPr>
          <w:rFonts w:ascii="Georgia" w:hAnsi="Georgia"/>
          <w:b/>
          <w:i/>
          <w:spacing w:val="-15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sottoscritto</w:t>
      </w:r>
      <w:r>
        <w:rPr>
          <w:rFonts w:ascii="Georgia" w:hAnsi="Georgia"/>
          <w:b/>
          <w:i/>
          <w:spacing w:val="-13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dichiara</w:t>
      </w:r>
      <w:r>
        <w:rPr>
          <w:rFonts w:ascii="Georgia" w:hAnsi="Georgia"/>
          <w:b/>
          <w:i/>
          <w:spacing w:val="-15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inoltre</w:t>
      </w:r>
      <w:r>
        <w:rPr>
          <w:rFonts w:ascii="Georgia" w:hAnsi="Georgia"/>
          <w:b/>
          <w:i/>
          <w:spacing w:val="-13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di</w:t>
      </w:r>
      <w:r>
        <w:rPr>
          <w:rFonts w:ascii="Georgia" w:hAnsi="Georgia"/>
          <w:b/>
          <w:i/>
          <w:spacing w:val="-14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essere</w:t>
      </w:r>
      <w:r>
        <w:rPr>
          <w:rFonts w:ascii="Georgia" w:hAnsi="Georgia"/>
          <w:b/>
          <w:i/>
          <w:spacing w:val="-13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informato</w:t>
      </w:r>
      <w:r>
        <w:rPr>
          <w:rFonts w:ascii="Georgia" w:hAnsi="Georgia"/>
          <w:b/>
          <w:i/>
          <w:spacing w:val="-13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e</w:t>
      </w:r>
      <w:r>
        <w:rPr>
          <w:rFonts w:ascii="Georgia" w:hAnsi="Georgia"/>
          <w:b/>
          <w:i/>
          <w:spacing w:val="-14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rilascia</w:t>
      </w:r>
      <w:r>
        <w:rPr>
          <w:rFonts w:ascii="Georgia" w:hAnsi="Georgia"/>
          <w:b/>
          <w:i/>
          <w:spacing w:val="-14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il</w:t>
      </w:r>
      <w:r>
        <w:rPr>
          <w:rFonts w:ascii="Georgia" w:hAnsi="Georgia"/>
          <w:b/>
          <w:i/>
          <w:spacing w:val="-14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proprio</w:t>
      </w:r>
      <w:r>
        <w:rPr>
          <w:rFonts w:ascii="Georgia" w:hAnsi="Georgia"/>
          <w:b/>
          <w:i/>
          <w:spacing w:val="-13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consenso,</w:t>
      </w:r>
      <w:r>
        <w:rPr>
          <w:rFonts w:ascii="Georgia" w:hAnsi="Georgia"/>
          <w:b/>
          <w:i/>
          <w:spacing w:val="-14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ai</w:t>
      </w:r>
      <w:r>
        <w:rPr>
          <w:rFonts w:ascii="Georgia" w:hAnsi="Georgia"/>
          <w:b/>
          <w:i/>
          <w:spacing w:val="-15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sensi</w:t>
      </w:r>
      <w:r>
        <w:rPr>
          <w:rFonts w:ascii="Georgia" w:hAnsi="Georgia"/>
          <w:b/>
          <w:i/>
          <w:spacing w:val="-14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e</w:t>
      </w:r>
      <w:r>
        <w:rPr>
          <w:rFonts w:ascii="Georgia" w:hAnsi="Georgia"/>
          <w:b/>
          <w:i/>
          <w:spacing w:val="-14"/>
          <w:w w:val="90"/>
          <w:sz w:val="22"/>
        </w:rPr>
        <w:t> </w:t>
      </w:r>
      <w:r>
        <w:rPr>
          <w:rFonts w:ascii="Georgia" w:hAnsi="Georgia"/>
          <w:b/>
          <w:i/>
          <w:w w:val="90"/>
          <w:sz w:val="22"/>
        </w:rPr>
        <w:t>per</w:t>
      </w:r>
      <w:r>
        <w:rPr>
          <w:rFonts w:ascii="Georgia" w:hAnsi="Georgia"/>
          <w:b/>
          <w:i/>
          <w:spacing w:val="-13"/>
          <w:w w:val="90"/>
          <w:sz w:val="22"/>
        </w:rPr>
        <w:t> </w:t>
      </w:r>
      <w:r>
        <w:rPr>
          <w:rFonts w:ascii="Georgia" w:hAnsi="Georgia"/>
          <w:b/>
          <w:i/>
          <w:spacing w:val="-3"/>
          <w:w w:val="90"/>
          <w:sz w:val="22"/>
        </w:rPr>
        <w:t>gli </w:t>
      </w:r>
      <w:r>
        <w:rPr>
          <w:rFonts w:ascii="Georgia" w:hAnsi="Georgia"/>
          <w:b/>
          <w:i/>
          <w:w w:val="95"/>
          <w:sz w:val="22"/>
        </w:rPr>
        <w:t>effetti</w:t>
      </w:r>
      <w:r>
        <w:rPr>
          <w:rFonts w:ascii="Georgia" w:hAnsi="Georgia"/>
          <w:b/>
          <w:i/>
          <w:spacing w:val="-12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dell’art.13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del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D.L.gs.</w:t>
      </w:r>
      <w:r>
        <w:rPr>
          <w:rFonts w:ascii="Georgia" w:hAnsi="Georgia"/>
          <w:b/>
          <w:i/>
          <w:spacing w:val="-12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30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giugno</w:t>
      </w:r>
      <w:r>
        <w:rPr>
          <w:rFonts w:ascii="Georgia" w:hAnsi="Georgia"/>
          <w:b/>
          <w:i/>
          <w:spacing w:val="-12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2003,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n.196</w:t>
      </w:r>
      <w:r>
        <w:rPr>
          <w:rFonts w:ascii="Georgia" w:hAnsi="Georgia"/>
          <w:b/>
          <w:i/>
          <w:spacing w:val="-9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(Codice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in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materia</w:t>
      </w:r>
      <w:r>
        <w:rPr>
          <w:rFonts w:ascii="Georgia" w:hAnsi="Georgia"/>
          <w:b/>
          <w:i/>
          <w:spacing w:val="-12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di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protezione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dei</w:t>
      </w:r>
      <w:r>
        <w:rPr>
          <w:rFonts w:ascii="Georgia" w:hAnsi="Georgia"/>
          <w:b/>
          <w:i/>
          <w:spacing w:val="-12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dati personali),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sul</w:t>
      </w:r>
      <w:r>
        <w:rPr>
          <w:rFonts w:ascii="Georgia" w:hAnsi="Georgia"/>
          <w:b/>
          <w:i/>
          <w:spacing w:val="-12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trattamento</w:t>
      </w:r>
      <w:r>
        <w:rPr>
          <w:rFonts w:ascii="Georgia" w:hAnsi="Georgia"/>
          <w:b/>
          <w:i/>
          <w:spacing w:val="-10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da</w:t>
      </w:r>
      <w:r>
        <w:rPr>
          <w:rFonts w:ascii="Georgia" w:hAnsi="Georgia"/>
          <w:b/>
          <w:i/>
          <w:spacing w:val="-12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parte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del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Comune,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anche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con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strumenti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informatici,</w:t>
      </w:r>
      <w:r>
        <w:rPr>
          <w:rFonts w:ascii="Georgia" w:hAnsi="Georgia"/>
          <w:b/>
          <w:i/>
          <w:spacing w:val="-10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dei</w:t>
      </w:r>
      <w:r>
        <w:rPr>
          <w:rFonts w:ascii="Georgia" w:hAnsi="Georgia"/>
          <w:b/>
          <w:i/>
          <w:spacing w:val="-11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dati </w:t>
      </w:r>
      <w:r>
        <w:rPr>
          <w:rFonts w:ascii="Georgia" w:hAnsi="Georgia"/>
          <w:b/>
          <w:i/>
          <w:w w:val="85"/>
          <w:sz w:val="22"/>
        </w:rPr>
        <w:t>personali contenuti nella presente dichiarazione e nella documentazione allegata, nonché sulla loro </w:t>
      </w:r>
      <w:r>
        <w:rPr>
          <w:rFonts w:ascii="Georgia" w:hAnsi="Georgia"/>
          <w:b/>
          <w:i/>
          <w:w w:val="90"/>
          <w:sz w:val="22"/>
        </w:rPr>
        <w:t>diffusione mediante le forme di pubblicazione di legge e mediante comunicazione, anche per il </w:t>
      </w:r>
      <w:r>
        <w:rPr>
          <w:rFonts w:ascii="Georgia" w:hAnsi="Georgia"/>
          <w:b/>
          <w:i/>
          <w:w w:val="95"/>
          <w:sz w:val="22"/>
        </w:rPr>
        <w:t>successivo trattamento, ad altri enti o amministrazioni competenti a ricevere e fornire informazioni</w:t>
      </w:r>
      <w:r>
        <w:rPr>
          <w:rFonts w:ascii="Georgia" w:hAnsi="Georgia"/>
          <w:b/>
          <w:i/>
          <w:spacing w:val="-17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in</w:t>
      </w:r>
      <w:r>
        <w:rPr>
          <w:rFonts w:ascii="Georgia" w:hAnsi="Georgia"/>
          <w:b/>
          <w:i/>
          <w:spacing w:val="-14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relazione</w:t>
      </w:r>
      <w:r>
        <w:rPr>
          <w:rFonts w:ascii="Georgia" w:hAnsi="Georgia"/>
          <w:b/>
          <w:i/>
          <w:spacing w:val="-15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alla</w:t>
      </w:r>
      <w:r>
        <w:rPr>
          <w:rFonts w:ascii="Georgia" w:hAnsi="Georgia"/>
          <w:b/>
          <w:i/>
          <w:spacing w:val="-15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presente</w:t>
      </w:r>
      <w:r>
        <w:rPr>
          <w:rFonts w:ascii="Georgia" w:hAnsi="Georgia"/>
          <w:b/>
          <w:i/>
          <w:spacing w:val="-15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domanda</w:t>
      </w:r>
      <w:r>
        <w:rPr>
          <w:rFonts w:ascii="Georgia" w:hAnsi="Georgia"/>
          <w:b/>
          <w:i/>
          <w:spacing w:val="-16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di</w:t>
      </w:r>
      <w:r>
        <w:rPr>
          <w:rFonts w:ascii="Georgia" w:hAnsi="Georgia"/>
          <w:b/>
          <w:i/>
          <w:spacing w:val="-15"/>
          <w:w w:val="95"/>
          <w:sz w:val="22"/>
        </w:rPr>
        <w:t> </w:t>
      </w:r>
      <w:r>
        <w:rPr>
          <w:rFonts w:ascii="Georgia" w:hAnsi="Georgia"/>
          <w:b/>
          <w:i/>
          <w:w w:val="95"/>
          <w:sz w:val="22"/>
        </w:rPr>
        <w:t>autorizzazione.</w:t>
      </w:r>
    </w:p>
    <w:p>
      <w:pPr>
        <w:pStyle w:val="BodyText"/>
        <w:tabs>
          <w:tab w:pos="2104" w:val="left" w:leader="none"/>
        </w:tabs>
        <w:spacing w:before="233"/>
        <w:ind w:left="100"/>
        <w:jc w:val="both"/>
      </w:pP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0" w:lineRule="exact"/>
        <w:ind w:left="5600"/>
        <w:rPr>
          <w:sz w:val="2"/>
        </w:rPr>
      </w:pPr>
      <w:r>
        <w:rPr>
          <w:sz w:val="2"/>
        </w:rPr>
        <w:pict>
          <v:group style="width:152.5pt;height:.65pt;mso-position-horizontal-relative:char;mso-position-vertical-relative:line" coordorigin="0,0" coordsize="3050,13">
            <v:line style="position:absolute" from="0,6" to="3050,6" stroked="true" strokeweight=".6270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01"/>
        <w:ind w:left="5614" w:right="0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color w:val="A6A6A6"/>
          <w:sz w:val="22"/>
        </w:rPr>
        <w:t>(Firma per esteso del sottoscrittore)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9"/>
        <w:rPr>
          <w:rFonts w:ascii="Georgia"/>
          <w:i/>
          <w:sz w:val="18"/>
        </w:rPr>
      </w:pPr>
    </w:p>
    <w:p>
      <w:pPr>
        <w:pStyle w:val="Heading1"/>
        <w:ind w:right="114"/>
        <w:jc w:val="right"/>
      </w:pPr>
      <w:r>
        <w:rPr>
          <w:w w:val="100"/>
        </w:rPr>
        <w:t>1</w:t>
      </w:r>
    </w:p>
    <w:sectPr>
      <w:type w:val="continuous"/>
      <w:pgSz w:w="11900" w:h="16850"/>
      <w:pgMar w:top="152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15" w:hanging="135"/>
      </w:pPr>
      <w:rPr>
        <w:rFonts w:hint="default" w:ascii="Tahoma" w:hAnsi="Tahoma" w:eastAsia="Tahoma" w:cs="Tahoma"/>
        <w:w w:val="97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05" w:hanging="135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91" w:hanging="135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77" w:hanging="135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63" w:hanging="135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49" w:hanging="135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35" w:hanging="135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21" w:hanging="135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07" w:hanging="13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01"/>
      <w:outlineLvl w:val="1"/>
    </w:pPr>
    <w:rPr>
      <w:rFonts w:ascii="Verdana" w:hAnsi="Verdana" w:eastAsia="Verdana" w:cs="Verdana"/>
      <w:sz w:val="22"/>
      <w:szCs w:val="22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71"/>
      <w:ind w:left="100"/>
      <w:outlineLvl w:val="2"/>
    </w:pPr>
    <w:rPr>
      <w:rFonts w:ascii="Verdana" w:hAnsi="Verdana" w:eastAsia="Verdana" w:cs="Verdana"/>
      <w:b/>
      <w:bCs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212" w:right="237" w:hanging="3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cocchi-vl-c185</dc:creator>
  <dc:title>Microsoft Word - ALL 5_ Sch domanda.doc</dc:title>
  <dcterms:created xsi:type="dcterms:W3CDTF">2018-05-30T12:32:40Z</dcterms:created>
  <dcterms:modified xsi:type="dcterms:W3CDTF">2018-05-30T12:32:40Z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2018-05-30T00:00:00Z</vt:filetime>
  </property>
</Properties>
</file>