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21" w:rsidRDefault="005F012C">
      <w:pPr>
        <w:spacing w:before="51"/>
        <w:ind w:left="451" w:right="255"/>
        <w:rPr>
          <w:b/>
          <w:i/>
          <w:sz w:val="20"/>
        </w:rPr>
      </w:pPr>
      <w:bookmarkStart w:id="0" w:name="_GoBack"/>
      <w:bookmarkEnd w:id="0"/>
      <w:r>
        <w:rPr>
          <w:b/>
          <w:i/>
          <w:color w:val="4F81BC"/>
          <w:sz w:val="20"/>
        </w:rPr>
        <w:t>RICHIESTA DI COSTITUZIONE DI UNIONE CIVILE EX LEGGE 20.05.2016 N. 76</w:t>
      </w:r>
    </w:p>
    <w:p w:rsidR="00F52521" w:rsidRDefault="00F52521">
      <w:pPr>
        <w:pStyle w:val="Corpotesto"/>
        <w:spacing w:before="4"/>
        <w:ind w:left="0"/>
        <w:rPr>
          <w:b/>
          <w:i/>
          <w:sz w:val="22"/>
        </w:rPr>
      </w:pPr>
    </w:p>
    <w:p w:rsidR="00F52521" w:rsidRDefault="005F012C">
      <w:pPr>
        <w:pStyle w:val="Corpotesto"/>
        <w:spacing w:before="0"/>
        <w:ind w:left="7468" w:right="351" w:hanging="353"/>
        <w:jc w:val="right"/>
      </w:pPr>
      <w:r>
        <w:t>All’ufficiale dello Stato civile</w:t>
      </w:r>
      <w:r>
        <w:t xml:space="preserve"> </w:t>
      </w:r>
      <w:r>
        <w:t>del Comune di Assemini</w:t>
      </w:r>
    </w:p>
    <w:p w:rsidR="00F52521" w:rsidRDefault="00F52521">
      <w:pPr>
        <w:pStyle w:val="Corpotesto"/>
        <w:spacing w:before="0"/>
        <w:ind w:left="0"/>
      </w:pPr>
    </w:p>
    <w:p w:rsidR="00F52521" w:rsidRDefault="00F52521">
      <w:pPr>
        <w:pStyle w:val="Corpotesto"/>
        <w:spacing w:before="8"/>
        <w:ind w:left="0"/>
        <w:rPr>
          <w:sz w:val="19"/>
        </w:rPr>
      </w:pPr>
    </w:p>
    <w:p w:rsidR="00F52521" w:rsidRDefault="005F012C">
      <w:pPr>
        <w:pStyle w:val="Corpotesto"/>
        <w:tabs>
          <w:tab w:val="left" w:pos="1080"/>
          <w:tab w:val="left" w:pos="1507"/>
          <w:tab w:val="left" w:pos="6208"/>
          <w:tab w:val="left" w:pos="6822"/>
          <w:tab w:val="left" w:pos="7129"/>
          <w:tab w:val="left" w:pos="8138"/>
          <w:tab w:val="left" w:pos="9553"/>
        </w:tabs>
        <w:spacing w:before="0" w:line="290" w:lineRule="auto"/>
        <w:ind w:left="113" w:right="255"/>
      </w:pPr>
      <w:r>
        <w:t>Il/la</w:t>
      </w:r>
      <w:r>
        <w:rPr>
          <w:spacing w:val="-18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tab/>
        <w:t>a</w:t>
      </w:r>
      <w:r>
        <w:tab/>
      </w:r>
      <w:r>
        <w:rPr>
          <w:u w:val="single"/>
        </w:rPr>
        <w:tab/>
      </w:r>
      <w:r>
        <w:t>il</w:t>
      </w:r>
      <w:r>
        <w:tab/>
        <w:t>/</w:t>
      </w:r>
      <w:r>
        <w:tab/>
        <w:t>/</w:t>
      </w:r>
      <w:r>
        <w:rPr>
          <w:u w:val="single"/>
        </w:rPr>
        <w:tab/>
      </w:r>
      <w:r>
        <w:t>residente</w:t>
      </w:r>
      <w:r>
        <w:tab/>
        <w:t>in</w:t>
      </w:r>
    </w:p>
    <w:p w:rsidR="00F52521" w:rsidRDefault="005F012C">
      <w:pPr>
        <w:pStyle w:val="Corpotesto"/>
        <w:tabs>
          <w:tab w:val="left" w:pos="3967"/>
          <w:tab w:val="left" w:pos="8761"/>
        </w:tabs>
        <w:spacing w:before="0"/>
        <w:ind w:right="352" w:hanging="29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Assemini</w:t>
      </w:r>
      <w:r>
        <w:t xml:space="preserve">, telefono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521" w:rsidRDefault="00F52521">
      <w:pPr>
        <w:pStyle w:val="Corpotesto"/>
        <w:spacing w:before="6"/>
        <w:ind w:left="0"/>
        <w:rPr>
          <w:sz w:val="15"/>
        </w:rPr>
      </w:pPr>
    </w:p>
    <w:p w:rsidR="00F52521" w:rsidRDefault="005F012C">
      <w:pPr>
        <w:pStyle w:val="Corpotesto"/>
        <w:spacing w:before="68"/>
        <w:ind w:left="113"/>
      </w:pPr>
      <w:r>
        <w:t>e</w:t>
      </w:r>
    </w:p>
    <w:p w:rsidR="00F52521" w:rsidRDefault="00F52521">
      <w:pPr>
        <w:pStyle w:val="Corpotesto"/>
        <w:spacing w:before="3"/>
        <w:ind w:left="0"/>
        <w:rPr>
          <w:sz w:val="23"/>
        </w:rPr>
      </w:pPr>
    </w:p>
    <w:p w:rsidR="00F52521" w:rsidRDefault="005F012C">
      <w:pPr>
        <w:pStyle w:val="Corpotesto"/>
        <w:tabs>
          <w:tab w:val="left" w:pos="1080"/>
          <w:tab w:val="left" w:pos="1507"/>
          <w:tab w:val="left" w:pos="6208"/>
          <w:tab w:val="left" w:pos="6822"/>
          <w:tab w:val="left" w:pos="7129"/>
          <w:tab w:val="left" w:pos="8138"/>
          <w:tab w:val="left" w:pos="9568"/>
          <w:tab w:val="left" w:pos="9668"/>
        </w:tabs>
        <w:spacing w:before="0" w:line="290" w:lineRule="auto"/>
        <w:ind w:left="113" w:right="255"/>
      </w:pPr>
      <w:r>
        <w:t>Il/la</w:t>
      </w:r>
      <w:r>
        <w:rPr>
          <w:spacing w:val="-18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tab/>
        <w:t>a</w:t>
      </w:r>
      <w:r>
        <w:tab/>
      </w:r>
      <w:r>
        <w:rPr>
          <w:u w:val="single"/>
        </w:rPr>
        <w:tab/>
      </w:r>
      <w:r>
        <w:t>il</w:t>
      </w:r>
      <w:r>
        <w:tab/>
        <w:t>/</w:t>
      </w:r>
      <w:r>
        <w:tab/>
        <w:t>/</w:t>
      </w:r>
      <w:r>
        <w:rPr>
          <w:u w:val="single"/>
        </w:rPr>
        <w:tab/>
      </w:r>
      <w:r>
        <w:t>residente</w:t>
      </w:r>
      <w:r>
        <w:tab/>
        <w:t>in</w:t>
      </w:r>
    </w:p>
    <w:p w:rsidR="00F52521" w:rsidRDefault="005F012C">
      <w:pPr>
        <w:pStyle w:val="Corpotesto"/>
        <w:tabs>
          <w:tab w:val="left" w:pos="3966"/>
          <w:tab w:val="left" w:pos="8699"/>
        </w:tabs>
        <w:spacing w:before="0"/>
        <w:ind w:right="417" w:hanging="29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Assemini</w:t>
      </w:r>
      <w:r>
        <w:t xml:space="preserve">, telefono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521" w:rsidRDefault="00F52521">
      <w:pPr>
        <w:pStyle w:val="Corpotesto"/>
        <w:spacing w:before="3"/>
        <w:ind w:left="0"/>
        <w:rPr>
          <w:sz w:val="22"/>
        </w:rPr>
      </w:pPr>
    </w:p>
    <w:p w:rsidR="00F52521" w:rsidRDefault="005F012C">
      <w:pPr>
        <w:pStyle w:val="Titolo1"/>
        <w:ind w:left="4364" w:right="4485"/>
        <w:jc w:val="center"/>
      </w:pPr>
      <w:r>
        <w:t>CHIEDONO</w:t>
      </w:r>
    </w:p>
    <w:p w:rsidR="00F52521" w:rsidRDefault="005F012C">
      <w:pPr>
        <w:spacing w:before="122"/>
        <w:ind w:left="142" w:right="53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un appuntamento per la costituzione di un’unione civile tra persone dello stesso sesso ai sensi della Legge 20 maggio 2016 n. 76.</w:t>
      </w:r>
    </w:p>
    <w:p w:rsidR="00F52521" w:rsidRDefault="005F012C">
      <w:pPr>
        <w:pStyle w:val="Corpotesto"/>
        <w:jc w:val="both"/>
      </w:pPr>
      <w:r>
        <w:t>A tal fine dichiarano:</w:t>
      </w:r>
    </w:p>
    <w:p w:rsidR="00F52521" w:rsidRDefault="005F012C">
      <w:pPr>
        <w:pStyle w:val="Corpotesto"/>
        <w:jc w:val="both"/>
      </w:pPr>
      <w:r>
        <w:t>-di non avere vincoli matrimoniali o di unioni civile tra persone dello stesso sesso;</w:t>
      </w:r>
    </w:p>
    <w:p w:rsidR="00F52521" w:rsidRDefault="005F012C">
      <w:pPr>
        <w:pStyle w:val="Corpotesto"/>
        <w:jc w:val="both"/>
      </w:pPr>
      <w:r>
        <w:t>-di non essere interdetti per infermità di mente, neppure per sentenza non passata in giudicato;</w:t>
      </w:r>
    </w:p>
    <w:p w:rsidR="00F52521" w:rsidRDefault="005F012C">
      <w:pPr>
        <w:pStyle w:val="Corpotesto"/>
        <w:jc w:val="both"/>
      </w:pPr>
      <w:r>
        <w:t>-di non essere sottoposti a procedura di interdizione;</w:t>
      </w:r>
    </w:p>
    <w:p w:rsidR="00F52521" w:rsidRDefault="005F012C">
      <w:pPr>
        <w:pStyle w:val="Corpotesto"/>
        <w:jc w:val="both"/>
      </w:pPr>
      <w:r>
        <w:t>-di non essere tra</w:t>
      </w:r>
      <w:r>
        <w:t xml:space="preserve"> loro ascendenti o discendenti in linea retta;</w:t>
      </w:r>
    </w:p>
    <w:p w:rsidR="00F52521" w:rsidRDefault="005F012C">
      <w:pPr>
        <w:pStyle w:val="Corpotesto"/>
        <w:spacing w:before="122"/>
        <w:jc w:val="both"/>
      </w:pPr>
      <w:r>
        <w:t>-di non essere tra loro fratelli o sorelle germani, consanguinei o uterini;</w:t>
      </w:r>
    </w:p>
    <w:p w:rsidR="00F52521" w:rsidRDefault="005F012C">
      <w:pPr>
        <w:pStyle w:val="Corpotesto"/>
        <w:ind w:left="283" w:right="53" w:hanging="142"/>
      </w:pPr>
      <w:r>
        <w:t>-di non essere tra loro affini in linea retta, neppure per matrimonio dichiarato nullo o sciolto o   per il quale è stata pronunziata</w:t>
      </w:r>
      <w:r>
        <w:t xml:space="preserve"> la cessazione degli effetti civili;</w:t>
      </w:r>
    </w:p>
    <w:p w:rsidR="00F52521" w:rsidRDefault="005F012C">
      <w:pPr>
        <w:pStyle w:val="Corpotesto"/>
        <w:jc w:val="both"/>
      </w:pPr>
      <w:r>
        <w:t>-di non essere tra loro affini in linea collaterale in secondo grado;</w:t>
      </w:r>
    </w:p>
    <w:p w:rsidR="00F52521" w:rsidRDefault="005F012C">
      <w:pPr>
        <w:pStyle w:val="Corpotesto"/>
        <w:jc w:val="both"/>
      </w:pPr>
      <w:r>
        <w:t>-di non essere tra loro adottanti, adottati né loro discendenti;</w:t>
      </w:r>
    </w:p>
    <w:p w:rsidR="00F52521" w:rsidRDefault="005F012C">
      <w:pPr>
        <w:pStyle w:val="Corpotesto"/>
        <w:jc w:val="both"/>
      </w:pPr>
      <w:r>
        <w:t>-di non essere figli adottivi della stessa persona;</w:t>
      </w:r>
    </w:p>
    <w:p w:rsidR="00F52521" w:rsidRDefault="005F012C">
      <w:pPr>
        <w:pStyle w:val="Corpotesto"/>
        <w:spacing w:before="122"/>
        <w:jc w:val="both"/>
      </w:pPr>
      <w:r>
        <w:t>-di non essere tra loro adottato e figlio dell’adottante;</w:t>
      </w:r>
    </w:p>
    <w:p w:rsidR="00F52521" w:rsidRDefault="005F012C">
      <w:pPr>
        <w:pStyle w:val="Corpotesto"/>
        <w:jc w:val="both"/>
      </w:pPr>
      <w:r>
        <w:t>-di non essere tra loro adottato e coniuge dell’adottante né adottante e coniuge dell’adottato;</w:t>
      </w:r>
    </w:p>
    <w:p w:rsidR="00F52521" w:rsidRDefault="005F012C">
      <w:pPr>
        <w:pStyle w:val="Corpotesto"/>
        <w:ind w:right="255"/>
      </w:pPr>
      <w:r>
        <w:t>-di non essere stati condannati per sentenza definitiva per omicidio consumato o tentato nei confronti</w:t>
      </w:r>
      <w:r>
        <w:t xml:space="preserve"> di chi sia stato coniugato o unito civilmente con uno di</w:t>
      </w:r>
      <w:r>
        <w:rPr>
          <w:spacing w:val="-26"/>
        </w:rPr>
        <w:t xml:space="preserve"> </w:t>
      </w:r>
      <w:r>
        <w:t>loro;</w:t>
      </w:r>
    </w:p>
    <w:p w:rsidR="00F52521" w:rsidRDefault="005F012C">
      <w:pPr>
        <w:pStyle w:val="Corpotesto"/>
        <w:ind w:right="119"/>
        <w:jc w:val="both"/>
      </w:pPr>
      <w:r>
        <w:t>-di non essere stati condannati per sentenza non definitiva per omicidio consumato o tentato nei confronti di chi sia stato coniugato o unito civilmente con uno di loro, né di essere stati sot</w:t>
      </w:r>
      <w:r>
        <w:t>toposti a rinvio a giudizio o a misura cautelare per uno di tali delitti;</w:t>
      </w:r>
    </w:p>
    <w:p w:rsidR="00F52521" w:rsidRDefault="005F012C">
      <w:pPr>
        <w:pStyle w:val="Corpotesto"/>
        <w:spacing w:before="122"/>
        <w:ind w:left="113" w:firstLine="28"/>
        <w:jc w:val="both"/>
      </w:pPr>
      <w:r>
        <w:t>-di voler costituire, mediante dichiarazione di fronte all’ufficiale dello stato civile, l’unione civile tra di loro.</w:t>
      </w:r>
    </w:p>
    <w:p w:rsidR="00F52521" w:rsidRDefault="00F52521">
      <w:pPr>
        <w:pStyle w:val="Corpotesto"/>
        <w:spacing w:before="0"/>
        <w:ind w:left="0"/>
      </w:pPr>
    </w:p>
    <w:p w:rsidR="00F52521" w:rsidRDefault="005F012C">
      <w:pPr>
        <w:pStyle w:val="Corpotesto"/>
        <w:spacing w:before="117" w:line="276" w:lineRule="auto"/>
        <w:ind w:left="113" w:right="243"/>
        <w:jc w:val="both"/>
      </w:pPr>
      <w:r>
        <w:t>Dichiarano, altresì, di essere informati, ai sensi e per gli effetti di cui al D. Lgs. n. 196/2003, che i dati personali raccolti saranno trattati, anche con strumenti informatici, esclusivamente nell'ambito del procedimento per il quale la presente istanz</w:t>
      </w:r>
      <w:r>
        <w:t>a viene resa.</w:t>
      </w:r>
    </w:p>
    <w:p w:rsidR="00F52521" w:rsidRDefault="00F52521">
      <w:pPr>
        <w:pStyle w:val="Corpotesto"/>
        <w:spacing w:before="2"/>
        <w:ind w:left="0"/>
      </w:pPr>
    </w:p>
    <w:p w:rsidR="00F52521" w:rsidRDefault="005F012C">
      <w:pPr>
        <w:pStyle w:val="Corpotesto"/>
        <w:tabs>
          <w:tab w:val="left" w:pos="5068"/>
        </w:tabs>
        <w:spacing w:before="0"/>
        <w:ind w:left="113"/>
        <w:jc w:val="both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521" w:rsidRDefault="00F52521">
      <w:pPr>
        <w:pStyle w:val="Corpotesto"/>
        <w:spacing w:before="0"/>
        <w:ind w:left="0"/>
      </w:pPr>
    </w:p>
    <w:p w:rsidR="00F52521" w:rsidRDefault="005F012C">
      <w:pPr>
        <w:pStyle w:val="Corpotesto"/>
        <w:tabs>
          <w:tab w:val="left" w:pos="5068"/>
        </w:tabs>
        <w:spacing w:before="69"/>
        <w:ind w:left="113" w:right="255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2521" w:rsidRDefault="00F52521">
      <w:pPr>
        <w:pStyle w:val="Corpotesto"/>
        <w:spacing w:before="5"/>
        <w:ind w:left="0"/>
      </w:pPr>
    </w:p>
    <w:p w:rsidR="00F52521" w:rsidRDefault="005F012C">
      <w:pPr>
        <w:pStyle w:val="Corpotesto"/>
        <w:tabs>
          <w:tab w:val="left" w:pos="1233"/>
          <w:tab w:val="left" w:pos="1519"/>
        </w:tabs>
        <w:spacing w:before="68"/>
        <w:ind w:left="113" w:right="255"/>
      </w:pPr>
      <w:r>
        <w:t>Assemini</w:t>
      </w:r>
      <w:r>
        <w:tab/>
        <w:t>/</w:t>
      </w:r>
      <w:r>
        <w:tab/>
        <w:t>/</w:t>
      </w:r>
    </w:p>
    <w:p w:rsidR="00F52521" w:rsidRDefault="005F012C">
      <w:pPr>
        <w:spacing w:before="75"/>
        <w:ind w:left="113" w:right="255"/>
        <w:rPr>
          <w:sz w:val="16"/>
        </w:rPr>
      </w:pPr>
      <w:r>
        <w:rPr>
          <w:color w:val="A6A6A6"/>
          <w:sz w:val="16"/>
        </w:rPr>
        <w:t>SE L’ISTANZA È INVIATA PER POSTA O PRESENTATA DA INTERPOSTA PERSONA:</w:t>
      </w:r>
    </w:p>
    <w:p w:rsidR="00F52521" w:rsidRDefault="005F012C">
      <w:pPr>
        <w:spacing w:before="2"/>
        <w:ind w:left="113" w:right="255"/>
        <w:rPr>
          <w:i/>
          <w:sz w:val="16"/>
        </w:rPr>
      </w:pPr>
      <w:r>
        <w:rPr>
          <w:i/>
          <w:color w:val="A6A6A6"/>
          <w:sz w:val="16"/>
        </w:rPr>
        <w:t>Per l’autenticità della firma si allega fotocopia del documento di identità</w:t>
      </w:r>
    </w:p>
    <w:sectPr w:rsidR="00F52521">
      <w:type w:val="continuous"/>
      <w:pgSz w:w="11920" w:h="16850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1"/>
    <w:rsid w:val="005F012C"/>
    <w:rsid w:val="00F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68"/>
      <w:ind w:left="142" w:right="5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9"/>
      <w:ind w:left="14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68"/>
      <w:ind w:left="142" w:right="5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9"/>
      <w:ind w:left="14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Picciau</dc:creator>
  <cp:lastModifiedBy>Stefania Picciau</cp:lastModifiedBy>
  <cp:revision>2</cp:revision>
  <dcterms:created xsi:type="dcterms:W3CDTF">2016-10-05T11:13:00Z</dcterms:created>
  <dcterms:modified xsi:type="dcterms:W3CDTF">2016-10-05T11:13:00Z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2016-10-05T00:00:00Z</vt:filetime>
  </property>
</Properties>
</file>